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9E17" w14:textId="77777777" w:rsidR="007A2542" w:rsidRDefault="007A2542" w:rsidP="006E2F1E">
      <w:pPr>
        <w:pStyle w:val="Title"/>
      </w:pPr>
    </w:p>
    <w:p w14:paraId="6543838D" w14:textId="2CEA3C22" w:rsidR="007A2542" w:rsidRDefault="00222A40" w:rsidP="00222A40">
      <w:pPr>
        <w:pStyle w:val="Heading2"/>
        <w:jc w:val="center"/>
        <w:rPr>
          <w:sz w:val="52"/>
          <w:szCs w:val="52"/>
        </w:rPr>
      </w:pPr>
      <w:r w:rsidRPr="00222A40">
        <w:rPr>
          <w:sz w:val="52"/>
          <w:szCs w:val="52"/>
        </w:rPr>
        <w:t>NOTICE OF EMPLOYMENT</w:t>
      </w:r>
    </w:p>
    <w:p w14:paraId="685717E1" w14:textId="77777777" w:rsidR="00222A40" w:rsidRDefault="00222A40" w:rsidP="00222A40"/>
    <w:p w14:paraId="7BA67372" w14:textId="3CFBEBB1" w:rsidR="00285731" w:rsidRDefault="00222A40" w:rsidP="00285731">
      <w:r>
        <w:t>The Boone County Parks and Recreation Commission is seeking to hire a</w:t>
      </w:r>
      <w:r w:rsidR="006C014A" w:rsidRPr="006C014A">
        <w:rPr>
          <w:b/>
          <w:bCs/>
        </w:rPr>
        <w:t xml:space="preserve"> </w:t>
      </w:r>
      <w:proofErr w:type="gramStart"/>
      <w:r w:rsidRPr="006C014A">
        <w:rPr>
          <w:b/>
          <w:bCs/>
        </w:rPr>
        <w:t>Director</w:t>
      </w:r>
      <w:proofErr w:type="gramEnd"/>
      <w:r w:rsidRPr="00285731">
        <w:rPr>
          <w:b/>
          <w:bCs/>
        </w:rPr>
        <w:t>.</w:t>
      </w:r>
      <w:r>
        <w:t xml:space="preserve"> Interested applicants can pick up an application at the Boone County Parks and Recreation Commission office</w:t>
      </w:r>
      <w:r w:rsidR="006C014A">
        <w:t xml:space="preserve"> located</w:t>
      </w:r>
      <w:r>
        <w:t xml:space="preserve"> at Water Ways</w:t>
      </w:r>
      <w:r w:rsidR="00285731">
        <w:t>, the Boone County Administrator’s Office on the 3</w:t>
      </w:r>
      <w:r w:rsidR="00285731" w:rsidRPr="00285731">
        <w:rPr>
          <w:vertAlign w:val="superscript"/>
        </w:rPr>
        <w:t>rd</w:t>
      </w:r>
      <w:r w:rsidR="00285731">
        <w:t xml:space="preserve"> floor of the courthouse annex, or request via email to </w:t>
      </w:r>
      <w:hyperlink r:id="rId5" w:history="1">
        <w:r w:rsidR="00285731" w:rsidRPr="00044C37">
          <w:rPr>
            <w:rStyle w:val="Hyperlink"/>
          </w:rPr>
          <w:t>mlegg@boonecountywv.gov</w:t>
        </w:r>
      </w:hyperlink>
      <w:r w:rsidR="00285731">
        <w:t xml:space="preserve">. Application deadline is December 31, 2024 @ 4pm.  </w:t>
      </w:r>
    </w:p>
    <w:p w14:paraId="43B17A72" w14:textId="6D62A024" w:rsidR="006E2F1E" w:rsidRPr="00285731" w:rsidRDefault="006E2F1E" w:rsidP="00285731">
      <w:r w:rsidRPr="00F36F3D">
        <w:rPr>
          <w:b/>
          <w:bCs/>
        </w:rPr>
        <w:t>PARKS AND RECREATION DIRECTOR</w:t>
      </w:r>
    </w:p>
    <w:p w14:paraId="15FAE4A6" w14:textId="77777777" w:rsidR="00F36F3D" w:rsidRDefault="00F36F3D" w:rsidP="006E2F1E">
      <w:pPr>
        <w:pStyle w:val="NoSpacing"/>
      </w:pPr>
    </w:p>
    <w:p w14:paraId="22EEA119" w14:textId="25DEC930" w:rsidR="00F36F3D" w:rsidRPr="00F36F3D" w:rsidRDefault="00F36F3D" w:rsidP="006E2F1E">
      <w:pPr>
        <w:pStyle w:val="NoSpacing"/>
        <w:rPr>
          <w:b/>
          <w:bCs/>
        </w:rPr>
      </w:pPr>
      <w:r w:rsidRPr="00F36F3D">
        <w:rPr>
          <w:b/>
          <w:bCs/>
        </w:rPr>
        <w:t>DUTIES AND RESPONSIBILITIES:</w:t>
      </w:r>
    </w:p>
    <w:p w14:paraId="469FAA7C" w14:textId="77777777" w:rsidR="006E2F1E" w:rsidRDefault="006E2F1E" w:rsidP="006E2F1E">
      <w:pPr>
        <w:pStyle w:val="NoSpacing"/>
      </w:pPr>
    </w:p>
    <w:p w14:paraId="01783EDD" w14:textId="77777777" w:rsidR="006E2F1E" w:rsidRDefault="006E2F1E" w:rsidP="006E2F1E">
      <w:pPr>
        <w:pStyle w:val="NoSpacing"/>
      </w:pPr>
      <w:r>
        <w:t xml:space="preserve">The Director of the Boone County Parks and Recreation Commission, shall: </w:t>
      </w:r>
    </w:p>
    <w:p w14:paraId="49C68665" w14:textId="0E0C1B19" w:rsidR="006E2F1E" w:rsidRDefault="006E2F1E" w:rsidP="006E2F1E">
      <w:pPr>
        <w:pStyle w:val="NoSpacing"/>
        <w:numPr>
          <w:ilvl w:val="0"/>
          <w:numId w:val="1"/>
        </w:numPr>
      </w:pPr>
      <w:r>
        <w:t xml:space="preserve">Be responsible for the execution of the policies of the Commission in establishing, improving, developing, administering, operating and maintaining a public parks and recreation system and recreational facilities. </w:t>
      </w:r>
    </w:p>
    <w:p w14:paraId="7A145292" w14:textId="70607106" w:rsidR="00F36F3D" w:rsidRDefault="00F36F3D" w:rsidP="006E2F1E">
      <w:pPr>
        <w:pStyle w:val="NoSpacing"/>
        <w:numPr>
          <w:ilvl w:val="0"/>
          <w:numId w:val="1"/>
        </w:numPr>
      </w:pPr>
      <w:r>
        <w:t xml:space="preserve">Be responsible for the overall operation of recreational facilities such as swimming pools, concession stands, ball fields, tennis courts, amphitheater, etc. </w:t>
      </w:r>
    </w:p>
    <w:p w14:paraId="7870B516" w14:textId="32C97B0A" w:rsidR="006E2F1E" w:rsidRDefault="006E2F1E" w:rsidP="006E2F1E">
      <w:pPr>
        <w:pStyle w:val="NoSpacing"/>
        <w:numPr>
          <w:ilvl w:val="0"/>
          <w:numId w:val="1"/>
        </w:numPr>
      </w:pPr>
      <w:r>
        <w:t>Have the proper authority to execute disciplinary procedures as outlined in policy handbook.</w:t>
      </w:r>
    </w:p>
    <w:p w14:paraId="14D74FF0" w14:textId="3D8BF32E" w:rsidR="00F36F3D" w:rsidRDefault="00F36F3D" w:rsidP="00F36F3D">
      <w:pPr>
        <w:pStyle w:val="NoSpacing"/>
        <w:numPr>
          <w:ilvl w:val="0"/>
          <w:numId w:val="1"/>
        </w:numPr>
      </w:pPr>
      <w:r>
        <w:t xml:space="preserve">Supervise and direct </w:t>
      </w:r>
      <w:r w:rsidR="00222A40">
        <w:t xml:space="preserve">100+ </w:t>
      </w:r>
      <w:r>
        <w:t>employees.</w:t>
      </w:r>
    </w:p>
    <w:p w14:paraId="74C8646C" w14:textId="731F4134" w:rsidR="006E2F1E" w:rsidRDefault="006E2F1E" w:rsidP="006E2F1E">
      <w:pPr>
        <w:pStyle w:val="NoSpacing"/>
        <w:numPr>
          <w:ilvl w:val="0"/>
          <w:numId w:val="1"/>
        </w:numPr>
      </w:pPr>
      <w:r>
        <w:t>Attend all Parks and Recreation board meetings.</w:t>
      </w:r>
    </w:p>
    <w:p w14:paraId="6DB47201" w14:textId="324A99AD" w:rsidR="006E2F1E" w:rsidRDefault="006E2F1E" w:rsidP="006E2F1E">
      <w:pPr>
        <w:pStyle w:val="NoSpacing"/>
        <w:numPr>
          <w:ilvl w:val="0"/>
          <w:numId w:val="1"/>
        </w:numPr>
      </w:pPr>
      <w:r>
        <w:t>Oversee expenditures and projects.</w:t>
      </w:r>
    </w:p>
    <w:p w14:paraId="1469F279" w14:textId="77777777" w:rsidR="00F36F3D" w:rsidRDefault="00F36F3D" w:rsidP="00F36F3D">
      <w:pPr>
        <w:pStyle w:val="NoSpacing"/>
      </w:pPr>
    </w:p>
    <w:p w14:paraId="57EFBE2A" w14:textId="7CA44BFF" w:rsidR="00F36F3D" w:rsidRDefault="00285731" w:rsidP="00F36F3D">
      <w:pPr>
        <w:pStyle w:val="NoSpacing"/>
        <w:rPr>
          <w:b/>
          <w:bCs/>
        </w:rPr>
      </w:pPr>
      <w:r>
        <w:rPr>
          <w:b/>
          <w:bCs/>
        </w:rPr>
        <w:t>REQUIREMENTS</w:t>
      </w:r>
      <w:r w:rsidR="00F36F3D">
        <w:rPr>
          <w:b/>
          <w:bCs/>
        </w:rPr>
        <w:t>:</w:t>
      </w:r>
    </w:p>
    <w:p w14:paraId="68D084C9" w14:textId="77777777" w:rsidR="00F36F3D" w:rsidRPr="00F36F3D" w:rsidRDefault="00F36F3D" w:rsidP="00F36F3D">
      <w:pPr>
        <w:pStyle w:val="NoSpacing"/>
        <w:rPr>
          <w:b/>
          <w:bCs/>
        </w:rPr>
      </w:pPr>
    </w:p>
    <w:p w14:paraId="7725834D" w14:textId="33CD2C9F" w:rsidR="00F36F3D" w:rsidRDefault="00F36F3D" w:rsidP="006E2F1E">
      <w:pPr>
        <w:pStyle w:val="NoSpacing"/>
        <w:numPr>
          <w:ilvl w:val="0"/>
          <w:numId w:val="1"/>
        </w:numPr>
      </w:pPr>
      <w:r>
        <w:t>Management experience preferred</w:t>
      </w:r>
    </w:p>
    <w:p w14:paraId="31E20508" w14:textId="781D2BCA" w:rsidR="00285731" w:rsidRDefault="00285731" w:rsidP="006E2F1E">
      <w:pPr>
        <w:pStyle w:val="NoSpacing"/>
        <w:numPr>
          <w:ilvl w:val="0"/>
          <w:numId w:val="1"/>
        </w:numPr>
      </w:pPr>
      <w:r>
        <w:t>High School Diploma / College credits are a plus</w:t>
      </w:r>
    </w:p>
    <w:p w14:paraId="5F9EEE4F" w14:textId="7F0F9C30" w:rsidR="00F36F3D" w:rsidRDefault="00F36F3D" w:rsidP="006E2F1E">
      <w:pPr>
        <w:pStyle w:val="NoSpacing"/>
        <w:numPr>
          <w:ilvl w:val="0"/>
          <w:numId w:val="1"/>
        </w:numPr>
      </w:pPr>
      <w:r>
        <w:t>Ability to work holidays and weekends as needed</w:t>
      </w:r>
    </w:p>
    <w:p w14:paraId="1CECBCD0" w14:textId="274251DF" w:rsidR="00F36F3D" w:rsidRDefault="00F36F3D" w:rsidP="006E2F1E">
      <w:pPr>
        <w:pStyle w:val="NoSpacing"/>
        <w:numPr>
          <w:ilvl w:val="0"/>
          <w:numId w:val="1"/>
        </w:numPr>
      </w:pPr>
      <w:r>
        <w:t>Ability to be on call</w:t>
      </w:r>
    </w:p>
    <w:p w14:paraId="5143B14F" w14:textId="04C844D6" w:rsidR="00285731" w:rsidRDefault="00285731" w:rsidP="006E2F1E">
      <w:pPr>
        <w:pStyle w:val="NoSpacing"/>
        <w:numPr>
          <w:ilvl w:val="0"/>
          <w:numId w:val="1"/>
        </w:numPr>
      </w:pPr>
      <w:r>
        <w:t xml:space="preserve">Valid WV </w:t>
      </w:r>
      <w:r w:rsidR="006C014A">
        <w:t>Driver’s</w:t>
      </w:r>
      <w:r>
        <w:t xml:space="preserve"> License</w:t>
      </w:r>
    </w:p>
    <w:p w14:paraId="78A78853" w14:textId="267B2E63" w:rsidR="006C014A" w:rsidRDefault="006C014A" w:rsidP="006E2F1E">
      <w:pPr>
        <w:pStyle w:val="NoSpacing"/>
        <w:numPr>
          <w:ilvl w:val="0"/>
          <w:numId w:val="1"/>
        </w:numPr>
      </w:pPr>
      <w:r>
        <w:t>Ability to maintain a good working relationship with others</w:t>
      </w:r>
    </w:p>
    <w:p w14:paraId="1585DF05" w14:textId="77777777" w:rsidR="00285731" w:rsidRDefault="00285731" w:rsidP="00285731">
      <w:pPr>
        <w:pStyle w:val="NoSpacing"/>
      </w:pPr>
    </w:p>
    <w:p w14:paraId="09E5F745" w14:textId="77777777" w:rsidR="00285731" w:rsidRDefault="00285731" w:rsidP="00285731">
      <w:pPr>
        <w:pStyle w:val="NoSpacing"/>
      </w:pPr>
    </w:p>
    <w:p w14:paraId="12EC9B8A" w14:textId="77777777" w:rsidR="00285731" w:rsidRDefault="00285731" w:rsidP="00285731">
      <w:pPr>
        <w:pStyle w:val="NoSpacing"/>
      </w:pPr>
      <w:r>
        <w:t xml:space="preserve">Pay will be based on experience. </w:t>
      </w:r>
    </w:p>
    <w:p w14:paraId="317F12D8" w14:textId="137C2B78" w:rsidR="00285731" w:rsidRDefault="00285731" w:rsidP="00285731">
      <w:pPr>
        <w:pStyle w:val="NoSpacing"/>
      </w:pPr>
      <w:r>
        <w:t xml:space="preserve">PEIA Health Insurance, Public Employees Retirement, Paid holidays, Dental and Vision are included. </w:t>
      </w:r>
    </w:p>
    <w:p w14:paraId="3B268453" w14:textId="77777777" w:rsidR="007A2542" w:rsidRDefault="007A2542" w:rsidP="007A2542">
      <w:pPr>
        <w:pStyle w:val="NoSpacing"/>
        <w:ind w:left="720"/>
      </w:pPr>
    </w:p>
    <w:p w14:paraId="16E1C1C6" w14:textId="77777777" w:rsidR="00F36F3D" w:rsidRDefault="00F36F3D" w:rsidP="00F36F3D">
      <w:pPr>
        <w:pStyle w:val="NoSpacing"/>
        <w:ind w:left="720"/>
      </w:pPr>
    </w:p>
    <w:p w14:paraId="66AE8410" w14:textId="77777777" w:rsidR="00F36F3D" w:rsidRDefault="00F36F3D" w:rsidP="00F36F3D">
      <w:pPr>
        <w:pStyle w:val="NoSpacing"/>
        <w:ind w:left="720"/>
      </w:pPr>
    </w:p>
    <w:p w14:paraId="26B411A2" w14:textId="77777777" w:rsidR="00F36F3D" w:rsidRPr="006E2F1E" w:rsidRDefault="00F36F3D" w:rsidP="00F36F3D">
      <w:pPr>
        <w:pStyle w:val="NoSpacing"/>
        <w:ind w:left="720"/>
      </w:pPr>
    </w:p>
    <w:sectPr w:rsidR="00F36F3D" w:rsidRPr="006E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04B15"/>
    <w:multiLevelType w:val="hybridMultilevel"/>
    <w:tmpl w:val="9D86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41145"/>
    <w:multiLevelType w:val="hybridMultilevel"/>
    <w:tmpl w:val="4AB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87080">
    <w:abstractNumId w:val="0"/>
  </w:num>
  <w:num w:numId="2" w16cid:durableId="190371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1E"/>
    <w:rsid w:val="001C6D4F"/>
    <w:rsid w:val="00222A40"/>
    <w:rsid w:val="00285731"/>
    <w:rsid w:val="002A342F"/>
    <w:rsid w:val="00677D97"/>
    <w:rsid w:val="00680118"/>
    <w:rsid w:val="006C014A"/>
    <w:rsid w:val="006E2F1E"/>
    <w:rsid w:val="007A2542"/>
    <w:rsid w:val="00B93144"/>
    <w:rsid w:val="00F3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45B5"/>
  <w15:chartTrackingRefBased/>
  <w15:docId w15:val="{637B12E5-D8B0-47A0-AEF5-C04EA01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2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F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E2F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57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egg@boonecountyw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Legg</dc:creator>
  <cp:keywords/>
  <dc:description/>
  <cp:lastModifiedBy>Roger Toney</cp:lastModifiedBy>
  <cp:revision>2</cp:revision>
  <dcterms:created xsi:type="dcterms:W3CDTF">2024-12-04T12:57:00Z</dcterms:created>
  <dcterms:modified xsi:type="dcterms:W3CDTF">2024-12-04T12:57:00Z</dcterms:modified>
</cp:coreProperties>
</file>